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85E3" w14:textId="2C657B80" w:rsidR="0024155D" w:rsidRDefault="0024155D" w:rsidP="0024155D">
      <w:pPr>
        <w:pStyle w:val="Header"/>
        <w:rPr>
          <w:i/>
          <w:sz w:val="20"/>
          <w:szCs w:val="20"/>
        </w:rPr>
      </w:pPr>
      <w:r w:rsidRPr="0024155D">
        <w:rPr>
          <w:b/>
          <w:sz w:val="20"/>
          <w:szCs w:val="20"/>
        </w:rPr>
        <w:t xml:space="preserve">James </w:t>
      </w:r>
      <w:proofErr w:type="spellStart"/>
      <w:r w:rsidRPr="0024155D">
        <w:rPr>
          <w:b/>
          <w:sz w:val="20"/>
          <w:szCs w:val="20"/>
        </w:rPr>
        <w:t>Traub</w:t>
      </w:r>
      <w:proofErr w:type="spellEnd"/>
      <w:r w:rsidRPr="0024155D">
        <w:rPr>
          <w:b/>
          <w:sz w:val="20"/>
          <w:szCs w:val="20"/>
        </w:rPr>
        <w:t xml:space="preserve"> "On Immigrants and Refugees," June 6, 2017.</w:t>
      </w:r>
      <w:r w:rsidRPr="002169A5">
        <w:rPr>
          <w:i/>
          <w:sz w:val="20"/>
          <w:szCs w:val="20"/>
        </w:rPr>
        <w:t xml:space="preserve"> </w:t>
      </w:r>
      <w:r>
        <w:rPr>
          <w:i/>
          <w:sz w:val="20"/>
          <w:szCs w:val="20"/>
        </w:rPr>
        <w:br/>
      </w:r>
      <w:proofErr w:type="spellStart"/>
      <w:r>
        <w:rPr>
          <w:i/>
          <w:sz w:val="20"/>
          <w:szCs w:val="20"/>
        </w:rPr>
        <w:t>Traub</w:t>
      </w:r>
      <w:proofErr w:type="spellEnd"/>
      <w:r>
        <w:rPr>
          <w:i/>
          <w:sz w:val="20"/>
          <w:szCs w:val="20"/>
        </w:rPr>
        <w:t xml:space="preserve"> is a contributing editor at </w:t>
      </w:r>
      <w:r>
        <w:rPr>
          <w:sz w:val="20"/>
          <w:szCs w:val="20"/>
        </w:rPr>
        <w:t>Foreign Policy</w:t>
      </w:r>
      <w:r>
        <w:rPr>
          <w:i/>
          <w:sz w:val="20"/>
          <w:szCs w:val="20"/>
        </w:rPr>
        <w:t xml:space="preserve"> magazine. The</w:t>
      </w:r>
      <w:r w:rsidRPr="002169A5">
        <w:rPr>
          <w:i/>
          <w:sz w:val="20"/>
          <w:szCs w:val="20"/>
        </w:rPr>
        <w:t xml:space="preserve"> </w:t>
      </w:r>
      <w:r>
        <w:rPr>
          <w:i/>
          <w:sz w:val="20"/>
          <w:szCs w:val="20"/>
        </w:rPr>
        <w:t>following excerpt</w:t>
      </w:r>
      <w:r w:rsidRPr="002169A5">
        <w:rPr>
          <w:i/>
          <w:sz w:val="20"/>
          <w:szCs w:val="20"/>
        </w:rPr>
        <w:t xml:space="preserve"> has been</w:t>
      </w:r>
      <w:r>
        <w:rPr>
          <w:i/>
          <w:sz w:val="20"/>
          <w:szCs w:val="20"/>
        </w:rPr>
        <w:t xml:space="preserve"> modified for the classroom.</w:t>
      </w:r>
      <w:r>
        <w:rPr>
          <w:i/>
          <w:sz w:val="20"/>
          <w:szCs w:val="20"/>
        </w:rPr>
        <w:br/>
      </w:r>
    </w:p>
    <w:p w14:paraId="59DA783C" w14:textId="2D437362" w:rsidR="0024155D" w:rsidRPr="0024155D" w:rsidRDefault="0024155D" w:rsidP="0024155D">
      <w:pPr>
        <w:pStyle w:val="Header"/>
        <w:rPr>
          <w:b/>
          <w:sz w:val="20"/>
          <w:szCs w:val="20"/>
        </w:rPr>
      </w:pPr>
      <w:r w:rsidRPr="0024155D">
        <w:rPr>
          <w:b/>
          <w:sz w:val="20"/>
          <w:szCs w:val="20"/>
        </w:rPr>
        <w:t>Does Immigration Challenge National Sovereignty?</w:t>
      </w:r>
    </w:p>
    <w:p w14:paraId="4C2BD295" w14:textId="4FD9E6E3" w:rsidR="004C6FA6" w:rsidRPr="00C03CAB" w:rsidRDefault="009E296D"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Pr>
          <w:rFonts w:ascii="Times" w:hAnsi="Times" w:cs="Times New Roman"/>
          <w:sz w:val="20"/>
          <w:szCs w:val="20"/>
        </w:rPr>
        <w:t>"</w:t>
      </w:r>
      <w:r w:rsidR="004C6FA6">
        <w:rPr>
          <w:rFonts w:ascii="Times" w:hAnsi="Times" w:cs="Times New Roman"/>
          <w:sz w:val="20"/>
          <w:szCs w:val="20"/>
        </w:rPr>
        <w:t>...</w:t>
      </w:r>
      <w:r w:rsidR="004C6FA6" w:rsidRPr="00C03CAB">
        <w:rPr>
          <w:rFonts w:ascii="Times" w:hAnsi="Times" w:cs="Times New Roman"/>
          <w:sz w:val="20"/>
          <w:szCs w:val="20"/>
        </w:rPr>
        <w:t>Let me try to describe what I think is not so much a crisis, as a sequences of crises, because we're not in the same one now that we were in</w:t>
      </w:r>
      <w:r w:rsidR="0024155D">
        <w:rPr>
          <w:rFonts w:ascii="Times" w:hAnsi="Times" w:cs="Times New Roman"/>
          <w:sz w:val="20"/>
          <w:szCs w:val="20"/>
        </w:rPr>
        <w:t xml:space="preserve"> </w:t>
      </w:r>
      <w:r w:rsidR="004C6FA6" w:rsidRPr="00C03CAB">
        <w:rPr>
          <w:rFonts w:ascii="Times" w:hAnsi="Times" w:cs="Times New Roman"/>
          <w:sz w:val="20"/>
          <w:szCs w:val="20"/>
        </w:rPr>
        <w:t>in the summer of 2015.</w:t>
      </w:r>
    </w:p>
    <w:p w14:paraId="483A81B5" w14:textId="77777777" w:rsidR="004C6FA6" w:rsidRPr="00C03CAB" w:rsidRDefault="004C6FA6"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C03CAB">
        <w:rPr>
          <w:rFonts w:ascii="Times" w:hAnsi="Times" w:cs="Times New Roman"/>
          <w:sz w:val="20"/>
          <w:szCs w:val="20"/>
        </w:rPr>
        <w:t xml:space="preserve">The first crisis, chronologically but also in terms of moral importance, was the terrible humanitarian crisis of a million people desperately fleeing warfare—from </w:t>
      </w:r>
      <w:r w:rsidRPr="00C03CAB">
        <w:rPr>
          <w:rFonts w:ascii="Times" w:hAnsi="Times" w:cs="Times New Roman"/>
          <w:sz w:val="20"/>
          <w:szCs w:val="20"/>
        </w:rPr>
        <w:fldChar w:fldCharType="begin"/>
      </w:r>
      <w:r w:rsidRPr="00C03CAB">
        <w:rPr>
          <w:rFonts w:ascii="Times" w:hAnsi="Times" w:cs="Times New Roman"/>
          <w:sz w:val="20"/>
          <w:szCs w:val="20"/>
        </w:rPr>
        <w:instrText xml:space="preserve"> HYPERLINK "https://en.wikipedia.org/wiki/Syrian_Civil_War" \t "_blank" </w:instrText>
      </w:r>
      <w:r w:rsidRPr="00C03CAB">
        <w:rPr>
          <w:rFonts w:ascii="Times" w:hAnsi="Times" w:cs="Times New Roman"/>
          <w:sz w:val="20"/>
          <w:szCs w:val="20"/>
        </w:rPr>
      </w:r>
      <w:r w:rsidRPr="00C03CAB">
        <w:rPr>
          <w:rFonts w:ascii="Times" w:hAnsi="Times" w:cs="Times New Roman"/>
          <w:sz w:val="20"/>
          <w:szCs w:val="20"/>
        </w:rPr>
        <w:fldChar w:fldCharType="separate"/>
      </w:r>
      <w:r w:rsidRPr="00C03CAB">
        <w:rPr>
          <w:rFonts w:ascii="Times" w:hAnsi="Times" w:cs="Times New Roman"/>
          <w:color w:val="0000FF"/>
          <w:sz w:val="20"/>
          <w:szCs w:val="20"/>
          <w:u w:val="single"/>
        </w:rPr>
        <w:t>Syr</w:t>
      </w:r>
      <w:r w:rsidRPr="00C03CAB">
        <w:rPr>
          <w:rFonts w:ascii="Times" w:hAnsi="Times" w:cs="Times New Roman"/>
          <w:color w:val="0000FF"/>
          <w:sz w:val="20"/>
          <w:szCs w:val="20"/>
          <w:u w:val="single"/>
        </w:rPr>
        <w:t>i</w:t>
      </w:r>
      <w:r w:rsidRPr="00C03CAB">
        <w:rPr>
          <w:rFonts w:ascii="Times" w:hAnsi="Times" w:cs="Times New Roman"/>
          <w:color w:val="0000FF"/>
          <w:sz w:val="20"/>
          <w:szCs w:val="20"/>
          <w:u w:val="single"/>
        </w:rPr>
        <w:t>a</w:t>
      </w:r>
      <w:r w:rsidRPr="00C03CAB">
        <w:rPr>
          <w:rFonts w:ascii="Times" w:hAnsi="Times" w:cs="Times New Roman"/>
          <w:sz w:val="20"/>
          <w:szCs w:val="20"/>
        </w:rPr>
        <w:fldChar w:fldCharType="end"/>
      </w:r>
      <w:r w:rsidRPr="00C03CAB">
        <w:rPr>
          <w:rFonts w:ascii="Times" w:hAnsi="Times" w:cs="Times New Roman"/>
          <w:sz w:val="20"/>
          <w:szCs w:val="20"/>
        </w:rPr>
        <w:t xml:space="preserve">, from </w:t>
      </w:r>
      <w:r w:rsidRPr="00C03CAB">
        <w:rPr>
          <w:rFonts w:ascii="Times" w:hAnsi="Times" w:cs="Times New Roman"/>
          <w:sz w:val="20"/>
          <w:szCs w:val="20"/>
        </w:rPr>
        <w:fldChar w:fldCharType="begin"/>
      </w:r>
      <w:r w:rsidRPr="00C03CAB">
        <w:rPr>
          <w:rFonts w:ascii="Times" w:hAnsi="Times" w:cs="Times New Roman"/>
          <w:sz w:val="20"/>
          <w:szCs w:val="20"/>
        </w:rPr>
        <w:instrText xml:space="preserve"> HYPERLINK "https://en.wikipedia.org/wiki/Iraqi_Civil_War_%282014%E2%80%93present%29" \t "_blank" </w:instrText>
      </w:r>
      <w:r w:rsidRPr="00C03CAB">
        <w:rPr>
          <w:rFonts w:ascii="Times" w:hAnsi="Times" w:cs="Times New Roman"/>
          <w:sz w:val="20"/>
          <w:szCs w:val="20"/>
        </w:rPr>
      </w:r>
      <w:r w:rsidRPr="00C03CAB">
        <w:rPr>
          <w:rFonts w:ascii="Times" w:hAnsi="Times" w:cs="Times New Roman"/>
          <w:sz w:val="20"/>
          <w:szCs w:val="20"/>
        </w:rPr>
        <w:fldChar w:fldCharType="separate"/>
      </w:r>
      <w:r w:rsidRPr="00C03CAB">
        <w:rPr>
          <w:rFonts w:ascii="Times" w:hAnsi="Times" w:cs="Times New Roman"/>
          <w:color w:val="0000FF"/>
          <w:sz w:val="20"/>
          <w:szCs w:val="20"/>
          <w:u w:val="single"/>
        </w:rPr>
        <w:t>Iraq</w:t>
      </w:r>
      <w:r w:rsidRPr="00C03CAB">
        <w:rPr>
          <w:rFonts w:ascii="Times" w:hAnsi="Times" w:cs="Times New Roman"/>
          <w:sz w:val="20"/>
          <w:szCs w:val="20"/>
        </w:rPr>
        <w:fldChar w:fldCharType="end"/>
      </w:r>
      <w:r w:rsidRPr="00C03CAB">
        <w:rPr>
          <w:rFonts w:ascii="Times" w:hAnsi="Times" w:cs="Times New Roman"/>
          <w:sz w:val="20"/>
          <w:szCs w:val="20"/>
        </w:rPr>
        <w:t xml:space="preserve">, and later from </w:t>
      </w:r>
      <w:r w:rsidRPr="00C03CAB">
        <w:rPr>
          <w:rFonts w:ascii="Times" w:hAnsi="Times" w:cs="Times New Roman"/>
          <w:sz w:val="20"/>
          <w:szCs w:val="20"/>
        </w:rPr>
        <w:fldChar w:fldCharType="begin"/>
      </w:r>
      <w:r w:rsidRPr="00C03CAB">
        <w:rPr>
          <w:rFonts w:ascii="Times" w:hAnsi="Times" w:cs="Times New Roman"/>
          <w:sz w:val="20"/>
          <w:szCs w:val="20"/>
        </w:rPr>
        <w:instrText xml:space="preserve"> HYPERLINK "https://en.wikipedia.org/wiki/War_in_Afghanistan_%282015%E2%80%93present%29" \t "_blank" </w:instrText>
      </w:r>
      <w:r w:rsidRPr="00C03CAB">
        <w:rPr>
          <w:rFonts w:ascii="Times" w:hAnsi="Times" w:cs="Times New Roman"/>
          <w:sz w:val="20"/>
          <w:szCs w:val="20"/>
        </w:rPr>
      </w:r>
      <w:r w:rsidRPr="00C03CAB">
        <w:rPr>
          <w:rFonts w:ascii="Times" w:hAnsi="Times" w:cs="Times New Roman"/>
          <w:sz w:val="20"/>
          <w:szCs w:val="20"/>
        </w:rPr>
        <w:fldChar w:fldCharType="separate"/>
      </w:r>
      <w:r w:rsidRPr="00C03CAB">
        <w:rPr>
          <w:rFonts w:ascii="Times" w:hAnsi="Times" w:cs="Times New Roman"/>
          <w:color w:val="0000FF"/>
          <w:sz w:val="20"/>
          <w:szCs w:val="20"/>
          <w:u w:val="single"/>
        </w:rPr>
        <w:t>Afghanistan</w:t>
      </w:r>
      <w:r w:rsidRPr="00C03CAB">
        <w:rPr>
          <w:rFonts w:ascii="Times" w:hAnsi="Times" w:cs="Times New Roman"/>
          <w:sz w:val="20"/>
          <w:szCs w:val="20"/>
        </w:rPr>
        <w:fldChar w:fldCharType="end"/>
      </w:r>
      <w:r w:rsidRPr="00C03CAB">
        <w:rPr>
          <w:rFonts w:ascii="Times" w:hAnsi="Times" w:cs="Times New Roman"/>
          <w:sz w:val="20"/>
          <w:szCs w:val="20"/>
        </w:rPr>
        <w:t xml:space="preserve"> and elsewhere. But because they all fled at once, or at least very quickly, in a way that was unprecedented, and therefore essentially surpassed all of the legal and physical barriers that normally are meant to control immigration refugees, they presented themselves almost </w:t>
      </w:r>
      <w:r>
        <w:rPr>
          <w:rFonts w:ascii="Times" w:hAnsi="Times" w:cs="Times New Roman"/>
          <w:sz w:val="20"/>
          <w:szCs w:val="20"/>
        </w:rPr>
        <w:t xml:space="preserve">[all] </w:t>
      </w:r>
      <w:r w:rsidRPr="00C03CAB">
        <w:rPr>
          <w:rFonts w:ascii="Times" w:hAnsi="Times" w:cs="Times New Roman"/>
          <w:sz w:val="20"/>
          <w:szCs w:val="20"/>
        </w:rPr>
        <w:t>at once on the borders of Europe and at the borders of European countries.</w:t>
      </w:r>
    </w:p>
    <w:p w14:paraId="078EE5F5" w14:textId="77777777" w:rsidR="004C6FA6" w:rsidRDefault="004C6FA6"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C03CAB">
        <w:rPr>
          <w:rFonts w:ascii="Times" w:hAnsi="Times" w:cs="Times New Roman"/>
          <w:sz w:val="20"/>
          <w:szCs w:val="20"/>
        </w:rPr>
        <w:t xml:space="preserve">That created a second crisis, which I think of as a </w:t>
      </w:r>
      <w:r w:rsidRPr="0024155D">
        <w:rPr>
          <w:rFonts w:ascii="Times" w:hAnsi="Times" w:cs="Times New Roman"/>
          <w:b/>
          <w:sz w:val="20"/>
          <w:szCs w:val="20"/>
        </w:rPr>
        <w:t>crisis of sovereignty</w:t>
      </w:r>
      <w:r w:rsidRPr="00C03CAB">
        <w:rPr>
          <w:rFonts w:ascii="Times" w:hAnsi="Times" w:cs="Times New Roman"/>
          <w:sz w:val="20"/>
          <w:szCs w:val="20"/>
        </w:rPr>
        <w:t xml:space="preserve">. People throughout Europe—yes, chiefly people whose orientation maybe was more nationalistic, but not only—had a deep fear of their countries' borders, </w:t>
      </w:r>
      <w:r w:rsidRPr="0024155D">
        <w:rPr>
          <w:rFonts w:ascii="Times" w:hAnsi="Times" w:cs="Times New Roman"/>
          <w:sz w:val="20"/>
          <w:szCs w:val="20"/>
        </w:rPr>
        <w:t>their sovereignty</w:t>
      </w:r>
      <w:r w:rsidRPr="00C03CAB">
        <w:rPr>
          <w:rFonts w:ascii="Times" w:hAnsi="Times" w:cs="Times New Roman"/>
          <w:sz w:val="20"/>
          <w:szCs w:val="20"/>
        </w:rPr>
        <w:t xml:space="preserve">, being violated. </w:t>
      </w:r>
    </w:p>
    <w:p w14:paraId="10189C62" w14:textId="1A7563D4" w:rsidR="004C6FA6" w:rsidRDefault="009A3382" w:rsidP="0024155D">
      <w:pPr>
        <w:pBdr>
          <w:top w:val="single" w:sz="4" w:space="1" w:color="auto"/>
          <w:left w:val="single" w:sz="4" w:space="4" w:color="auto"/>
          <w:bottom w:val="single" w:sz="4" w:space="1" w:color="auto"/>
          <w:right w:val="single" w:sz="4" w:space="4" w:color="auto"/>
        </w:pBdr>
        <w:rPr>
          <w:rFonts w:ascii="Times" w:hAnsi="Times" w:cs="Times New Roman"/>
          <w:sz w:val="20"/>
          <w:szCs w:val="20"/>
        </w:rPr>
      </w:pPr>
      <w:r>
        <w:rPr>
          <w:rFonts w:ascii="Times" w:hAnsi="Times" w:cs="Times New Roman"/>
          <w:sz w:val="20"/>
          <w:szCs w:val="20"/>
        </w:rPr>
        <w:t>___________________________________________</w:t>
      </w:r>
      <w:r>
        <w:rPr>
          <w:rFonts w:ascii="Times" w:hAnsi="Times" w:cs="Times New Roman"/>
          <w:sz w:val="20"/>
          <w:szCs w:val="20"/>
        </w:rPr>
        <w:br/>
      </w:r>
      <w:r>
        <w:rPr>
          <w:rFonts w:ascii="Times" w:hAnsi="Times" w:cs="Times New Roman"/>
          <w:sz w:val="20"/>
          <w:szCs w:val="20"/>
        </w:rPr>
        <w:br/>
      </w:r>
      <w:r w:rsidR="004C6FA6" w:rsidRPr="00A558D1">
        <w:rPr>
          <w:rFonts w:ascii="Times" w:hAnsi="Times" w:cs="Times New Roman"/>
          <w:sz w:val="20"/>
          <w:szCs w:val="20"/>
        </w:rPr>
        <w:t>...We are [also now]</w:t>
      </w:r>
      <w:r w:rsidR="004C6FA6">
        <w:rPr>
          <w:rFonts w:ascii="Times" w:hAnsi="Times" w:cs="Times New Roman"/>
          <w:sz w:val="20"/>
          <w:szCs w:val="20"/>
        </w:rPr>
        <w:t xml:space="preserve"> in an </w:t>
      </w:r>
      <w:r w:rsidR="004C6FA6" w:rsidRPr="0024155D">
        <w:rPr>
          <w:rFonts w:ascii="Times" w:hAnsi="Times" w:cs="Times New Roman"/>
          <w:b/>
          <w:sz w:val="20"/>
          <w:szCs w:val="20"/>
        </w:rPr>
        <w:t>assimilation crisis</w:t>
      </w:r>
      <w:r w:rsidR="004C6FA6">
        <w:rPr>
          <w:rFonts w:ascii="Times" w:hAnsi="Times" w:cs="Times New Roman"/>
          <w:sz w:val="20"/>
          <w:szCs w:val="20"/>
        </w:rPr>
        <w:t>...</w:t>
      </w:r>
      <w:r w:rsidR="004C6FA6" w:rsidRPr="00A558D1">
        <w:rPr>
          <w:rFonts w:ascii="Times" w:hAnsi="Times" w:cs="Times New Roman"/>
          <w:sz w:val="20"/>
          <w:szCs w:val="20"/>
        </w:rPr>
        <w:t>Europe is now seeking to integrate</w:t>
      </w:r>
      <w:r w:rsidR="004C6FA6">
        <w:rPr>
          <w:rFonts w:ascii="Times" w:hAnsi="Times" w:cs="Times New Roman"/>
          <w:sz w:val="20"/>
          <w:szCs w:val="20"/>
        </w:rPr>
        <w:t xml:space="preserve">...an </w:t>
      </w:r>
      <w:r w:rsidR="004C6FA6" w:rsidRPr="00A558D1">
        <w:rPr>
          <w:rFonts w:ascii="Times" w:hAnsi="Times" w:cs="Times New Roman"/>
          <w:sz w:val="20"/>
          <w:szCs w:val="20"/>
        </w:rPr>
        <w:t xml:space="preserve">enormous number of people who are, by and large, Muslim in a place that is, of course, chiefly Christian; </w:t>
      </w:r>
      <w:r w:rsidR="004C6FA6">
        <w:rPr>
          <w:rFonts w:ascii="Times" w:hAnsi="Times" w:cs="Times New Roman"/>
          <w:sz w:val="20"/>
          <w:szCs w:val="20"/>
        </w:rPr>
        <w:t xml:space="preserve">[Muslims] </w:t>
      </w:r>
      <w:r w:rsidR="004C6FA6" w:rsidRPr="00A558D1">
        <w:rPr>
          <w:rFonts w:ascii="Times" w:hAnsi="Times" w:cs="Times New Roman"/>
          <w:sz w:val="20"/>
          <w:szCs w:val="20"/>
        </w:rPr>
        <w:t>who are pious in a place that is chiefly secular; and who, on average, are poorly educated in a place where the economy depends increasingly on high</w:t>
      </w:r>
      <w:r w:rsidR="0024155D">
        <w:rPr>
          <w:rFonts w:ascii="Times" w:hAnsi="Times" w:cs="Times New Roman"/>
          <w:sz w:val="20"/>
          <w:szCs w:val="20"/>
        </w:rPr>
        <w:t>er</w:t>
      </w:r>
      <w:r w:rsidR="004C6FA6" w:rsidRPr="00A558D1">
        <w:rPr>
          <w:rFonts w:ascii="Times" w:hAnsi="Times" w:cs="Times New Roman"/>
          <w:sz w:val="20"/>
          <w:szCs w:val="20"/>
        </w:rPr>
        <w:t xml:space="preserve"> education and high skills</w:t>
      </w:r>
      <w:r w:rsidR="0024155D">
        <w:rPr>
          <w:rFonts w:ascii="Times" w:hAnsi="Times" w:cs="Times New Roman"/>
          <w:sz w:val="20"/>
          <w:szCs w:val="20"/>
        </w:rPr>
        <w:t>.</w:t>
      </w:r>
    </w:p>
    <w:p w14:paraId="1B340DCE" w14:textId="24838F1D" w:rsidR="004C6FA6" w:rsidRPr="00C03CAB" w:rsidRDefault="004C6FA6"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C03CAB">
        <w:rPr>
          <w:rFonts w:ascii="Times" w:hAnsi="Times" w:cs="Times New Roman"/>
          <w:sz w:val="20"/>
          <w:szCs w:val="20"/>
        </w:rPr>
        <w:t xml:space="preserve">Sweden opened itself up to political refugees from all sorts of totalitarian societies, whether they were from Chile; whether they were from Iran; in the 1990s they accepted lots of Bosnians, lots of Kurds. Some of these people were Muslims; some were not. In general, they integrated very well into Swedish society. These were largely middle class, well-educated people. People who are fleeing political repression are very often people who are political activists and therefore well-educated, professional people. Sweden felt justly proud of the fact that "my pediatrician is a Bosnian; my neighbor is a Kurd." </w:t>
      </w:r>
    </w:p>
    <w:p w14:paraId="37026623" w14:textId="77777777" w:rsidR="004C6FA6" w:rsidRPr="00AE5C82" w:rsidRDefault="004C6FA6"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C03CAB">
        <w:rPr>
          <w:rFonts w:ascii="Times" w:hAnsi="Times" w:cs="Times New Roman"/>
          <w:sz w:val="20"/>
          <w:szCs w:val="20"/>
        </w:rPr>
        <w:t xml:space="preserve">Then they began taking refugees from </w:t>
      </w:r>
      <w:proofErr w:type="gramStart"/>
      <w:r w:rsidRPr="00C03CAB">
        <w:rPr>
          <w:rFonts w:ascii="Times" w:hAnsi="Times" w:cs="Times New Roman"/>
          <w:sz w:val="20"/>
          <w:szCs w:val="20"/>
        </w:rPr>
        <w:t>places which were just more impoverished</w:t>
      </w:r>
      <w:proofErr w:type="gramEnd"/>
      <w:r w:rsidRPr="00C03CAB">
        <w:rPr>
          <w:rFonts w:ascii="Times" w:hAnsi="Times" w:cs="Times New Roman"/>
          <w:sz w:val="20"/>
          <w:szCs w:val="20"/>
        </w:rPr>
        <w:t xml:space="preserve"> and people were less educated—Eritreans and Somalis. Now it becomes more complicated.</w:t>
      </w:r>
    </w:p>
    <w:p w14:paraId="72151F6F" w14:textId="77777777" w:rsidR="004C6FA6" w:rsidRPr="00C03CAB" w:rsidRDefault="004C6FA6" w:rsidP="0024155D">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C03CAB">
        <w:rPr>
          <w:rFonts w:ascii="Times" w:hAnsi="Times" w:cs="Times New Roman"/>
          <w:sz w:val="20"/>
          <w:szCs w:val="20"/>
        </w:rPr>
        <w:t>There are very large numbers of unaccompanied Afghan minors—almost all boys, virtually 100 percent boys—and these are kids who have a fourth- or fifth-grade educ</w:t>
      </w:r>
      <w:bookmarkStart w:id="0" w:name="_GoBack"/>
      <w:bookmarkEnd w:id="0"/>
      <w:r w:rsidRPr="00C03CAB">
        <w:rPr>
          <w:rFonts w:ascii="Times" w:hAnsi="Times" w:cs="Times New Roman"/>
          <w:sz w:val="20"/>
          <w:szCs w:val="20"/>
        </w:rPr>
        <w:t>ation. How are they going to fit in? What is their attitude toward women going to be? Are they going to engage in sexual mistreatment? Do they have any clue about Swedish morals, about how the sexes behave to each other? These are real profound worries which will be working themselves out for well or ill over the coming years in Sweden.</w:t>
      </w:r>
      <w:r w:rsidR="009E296D">
        <w:rPr>
          <w:rFonts w:ascii="Times" w:hAnsi="Times" w:cs="Times New Roman"/>
          <w:sz w:val="20"/>
          <w:szCs w:val="20"/>
        </w:rPr>
        <w:t>"</w:t>
      </w:r>
    </w:p>
    <w:p w14:paraId="2F63D38C" w14:textId="77777777" w:rsidR="004C6FA6" w:rsidRDefault="004C6FA6" w:rsidP="004C6FA6"/>
    <w:p w14:paraId="23B75CD4" w14:textId="77777777" w:rsidR="00766FAC" w:rsidRDefault="00766FAC"/>
    <w:sectPr w:rsidR="00766FAC" w:rsidSect="00766FA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74058" w14:textId="77777777" w:rsidR="009A3382" w:rsidRDefault="009A3382" w:rsidP="009A3382">
      <w:r>
        <w:separator/>
      </w:r>
    </w:p>
  </w:endnote>
  <w:endnote w:type="continuationSeparator" w:id="0">
    <w:p w14:paraId="0CB5ADAA" w14:textId="77777777" w:rsidR="009A3382" w:rsidRDefault="009A3382" w:rsidP="009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08FB" w14:textId="77777777" w:rsidR="009A3382" w:rsidRDefault="009A3382" w:rsidP="009A3382">
      <w:r>
        <w:separator/>
      </w:r>
    </w:p>
  </w:footnote>
  <w:footnote w:type="continuationSeparator" w:id="0">
    <w:p w14:paraId="6B1E6A8E" w14:textId="77777777" w:rsidR="009A3382" w:rsidRDefault="009A3382" w:rsidP="009A33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A2835" w14:textId="69576C16" w:rsidR="0024155D" w:rsidRPr="0024155D" w:rsidRDefault="0024155D" w:rsidP="0024155D">
    <w:pPr>
      <w:pStyle w:val="Header"/>
      <w:rPr>
        <w:sz w:val="18"/>
        <w:szCs w:val="18"/>
      </w:rPr>
    </w:pPr>
    <w:r w:rsidRPr="0024155D">
      <w:rPr>
        <w:color w:val="BFBFBF" w:themeColor="background1" w:themeShade="BF"/>
        <w:sz w:val="18"/>
        <w:szCs w:val="18"/>
      </w:rPr>
      <w:t>Carnegie Council for Ethic</w:t>
    </w:r>
    <w:r>
      <w:rPr>
        <w:color w:val="BFBFBF" w:themeColor="background1" w:themeShade="BF"/>
        <w:sz w:val="18"/>
        <w:szCs w:val="18"/>
      </w:rPr>
      <w:t>s in International Affairs (2017</w:t>
    </w:r>
    <w:r w:rsidRPr="0024155D">
      <w:rPr>
        <w:color w:val="BFBFBF" w:themeColor="background1" w:themeShade="BF"/>
        <w:sz w:val="18"/>
        <w:szCs w:val="18"/>
      </w:rPr>
      <w:t>)</w:t>
    </w:r>
  </w:p>
  <w:p w14:paraId="58444287" w14:textId="156451FE" w:rsidR="0024155D" w:rsidRPr="0024155D" w:rsidRDefault="0024155D" w:rsidP="00241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A6"/>
    <w:rsid w:val="002169A5"/>
    <w:rsid w:val="0024155D"/>
    <w:rsid w:val="004C6FA6"/>
    <w:rsid w:val="00766FAC"/>
    <w:rsid w:val="009A3382"/>
    <w:rsid w:val="009E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60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382"/>
    <w:pPr>
      <w:tabs>
        <w:tab w:val="center" w:pos="4320"/>
        <w:tab w:val="right" w:pos="8640"/>
      </w:tabs>
    </w:pPr>
  </w:style>
  <w:style w:type="character" w:customStyle="1" w:styleId="HeaderChar">
    <w:name w:val="Header Char"/>
    <w:basedOn w:val="DefaultParagraphFont"/>
    <w:link w:val="Header"/>
    <w:uiPriority w:val="99"/>
    <w:rsid w:val="009A3382"/>
  </w:style>
  <w:style w:type="paragraph" w:styleId="Footer">
    <w:name w:val="footer"/>
    <w:basedOn w:val="Normal"/>
    <w:link w:val="FooterChar"/>
    <w:uiPriority w:val="99"/>
    <w:unhideWhenUsed/>
    <w:rsid w:val="009A3382"/>
    <w:pPr>
      <w:tabs>
        <w:tab w:val="center" w:pos="4320"/>
        <w:tab w:val="right" w:pos="8640"/>
      </w:tabs>
    </w:pPr>
  </w:style>
  <w:style w:type="character" w:customStyle="1" w:styleId="FooterChar">
    <w:name w:val="Footer Char"/>
    <w:basedOn w:val="DefaultParagraphFont"/>
    <w:link w:val="Footer"/>
    <w:uiPriority w:val="99"/>
    <w:rsid w:val="009A33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382"/>
    <w:pPr>
      <w:tabs>
        <w:tab w:val="center" w:pos="4320"/>
        <w:tab w:val="right" w:pos="8640"/>
      </w:tabs>
    </w:pPr>
  </w:style>
  <w:style w:type="character" w:customStyle="1" w:styleId="HeaderChar">
    <w:name w:val="Header Char"/>
    <w:basedOn w:val="DefaultParagraphFont"/>
    <w:link w:val="Header"/>
    <w:uiPriority w:val="99"/>
    <w:rsid w:val="009A3382"/>
  </w:style>
  <w:style w:type="paragraph" w:styleId="Footer">
    <w:name w:val="footer"/>
    <w:basedOn w:val="Normal"/>
    <w:link w:val="FooterChar"/>
    <w:uiPriority w:val="99"/>
    <w:unhideWhenUsed/>
    <w:rsid w:val="009A3382"/>
    <w:pPr>
      <w:tabs>
        <w:tab w:val="center" w:pos="4320"/>
        <w:tab w:val="right" w:pos="8640"/>
      </w:tabs>
    </w:pPr>
  </w:style>
  <w:style w:type="character" w:customStyle="1" w:styleId="FooterChar">
    <w:name w:val="Footer Char"/>
    <w:basedOn w:val="DefaultParagraphFont"/>
    <w:link w:val="Footer"/>
    <w:uiPriority w:val="99"/>
    <w:rsid w:val="009A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479</Words>
  <Characters>2731</Characters>
  <Application>Microsoft Macintosh Word</Application>
  <DocSecurity>0</DocSecurity>
  <Lines>22</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3</cp:revision>
  <dcterms:created xsi:type="dcterms:W3CDTF">2017-07-08T19:30:00Z</dcterms:created>
  <dcterms:modified xsi:type="dcterms:W3CDTF">2017-07-10T19:03:00Z</dcterms:modified>
</cp:coreProperties>
</file>