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06744" w14:textId="5C06BD32" w:rsidR="00D9583B" w:rsidRPr="00D9583B" w:rsidRDefault="000F3087" w:rsidP="00D9583B">
      <w:pPr>
        <w:spacing w:before="100" w:beforeAutospacing="1" w:after="100" w:afterAutospacing="1"/>
        <w:outlineLvl w:val="0"/>
        <w:rPr>
          <w:rFonts w:ascii="Times" w:hAnsi="Times" w:cs="Times New Roman"/>
          <w:i/>
          <w:sz w:val="20"/>
          <w:szCs w:val="20"/>
        </w:rPr>
      </w:pPr>
      <w:r>
        <w:rPr>
          <w:rFonts w:ascii="Times" w:hAnsi="Times" w:cs="Times New Roman"/>
          <w:i/>
          <w:sz w:val="20"/>
          <w:szCs w:val="20"/>
        </w:rPr>
        <w:t>On November 15, 2011</w:t>
      </w:r>
      <w:r w:rsidR="000A2968">
        <w:rPr>
          <w:rFonts w:ascii="Times" w:hAnsi="Times" w:cs="Times New Roman"/>
          <w:i/>
          <w:sz w:val="20"/>
          <w:szCs w:val="20"/>
        </w:rPr>
        <w:t>,</w:t>
      </w:r>
      <w:r>
        <w:rPr>
          <w:rFonts w:ascii="Times" w:hAnsi="Times" w:cs="Times New Roman"/>
          <w:i/>
          <w:sz w:val="20"/>
          <w:szCs w:val="20"/>
        </w:rPr>
        <w:t xml:space="preserve"> </w:t>
      </w:r>
      <w:hyperlink r:id="rId7" w:history="1">
        <w:r w:rsidR="00D9583B" w:rsidRPr="00D9583B">
          <w:rPr>
            <w:rStyle w:val="Hyperlink"/>
            <w:rFonts w:ascii="Times" w:hAnsi="Times" w:cs="Times New Roman"/>
            <w:i/>
            <w:sz w:val="20"/>
            <w:szCs w:val="20"/>
          </w:rPr>
          <w:t xml:space="preserve">Mohammad </w:t>
        </w:r>
        <w:proofErr w:type="spellStart"/>
        <w:r w:rsidR="00D9583B" w:rsidRPr="00D9583B">
          <w:rPr>
            <w:rStyle w:val="Hyperlink"/>
            <w:rFonts w:ascii="Times" w:hAnsi="Times" w:cs="Times New Roman"/>
            <w:i/>
            <w:sz w:val="20"/>
            <w:szCs w:val="20"/>
          </w:rPr>
          <w:t>Javad</w:t>
        </w:r>
        <w:proofErr w:type="spellEnd"/>
        <w:r w:rsidR="00D9583B" w:rsidRPr="00D9583B">
          <w:rPr>
            <w:rStyle w:val="Hyperlink"/>
            <w:rFonts w:ascii="Times" w:hAnsi="Times" w:cs="Times New Roman"/>
            <w:i/>
            <w:sz w:val="20"/>
            <w:szCs w:val="20"/>
          </w:rPr>
          <w:t xml:space="preserve"> </w:t>
        </w:r>
        <w:proofErr w:type="spellStart"/>
        <w:r w:rsidR="00D9583B" w:rsidRPr="00D9583B">
          <w:rPr>
            <w:rStyle w:val="Hyperlink"/>
            <w:rFonts w:ascii="Times" w:hAnsi="Times" w:cs="Times New Roman"/>
            <w:i/>
            <w:sz w:val="20"/>
            <w:szCs w:val="20"/>
          </w:rPr>
          <w:t>Ardashir</w:t>
        </w:r>
        <w:proofErr w:type="spellEnd"/>
        <w:r w:rsidR="00D9583B" w:rsidRPr="00D9583B">
          <w:rPr>
            <w:rStyle w:val="Hyperlink"/>
            <w:rFonts w:ascii="Times" w:hAnsi="Times" w:cs="Times New Roman"/>
            <w:i/>
            <w:sz w:val="20"/>
            <w:szCs w:val="20"/>
          </w:rPr>
          <w:t xml:space="preserve"> </w:t>
        </w:r>
        <w:proofErr w:type="spellStart"/>
        <w:r w:rsidR="00D9583B" w:rsidRPr="00D9583B">
          <w:rPr>
            <w:rStyle w:val="Hyperlink"/>
            <w:rFonts w:ascii="Times" w:hAnsi="Times" w:cs="Times New Roman"/>
            <w:i/>
            <w:sz w:val="20"/>
            <w:szCs w:val="20"/>
          </w:rPr>
          <w:t>Larijani</w:t>
        </w:r>
        <w:proofErr w:type="spellEnd"/>
      </w:hyperlink>
      <w:r w:rsidR="00D9583B" w:rsidRPr="00D9583B">
        <w:rPr>
          <w:rFonts w:ascii="Times" w:hAnsi="Times" w:cs="Times New Roman"/>
          <w:i/>
          <w:sz w:val="20"/>
          <w:szCs w:val="20"/>
        </w:rPr>
        <w:t xml:space="preserve"> spoke</w:t>
      </w:r>
      <w:r>
        <w:rPr>
          <w:rFonts w:ascii="Times" w:hAnsi="Times" w:cs="Times New Roman"/>
          <w:i/>
          <w:sz w:val="20"/>
          <w:szCs w:val="20"/>
        </w:rPr>
        <w:t xml:space="preserve"> </w:t>
      </w:r>
      <w:r w:rsidR="001A70DC">
        <w:rPr>
          <w:rFonts w:ascii="Times" w:hAnsi="Times" w:cs="Times New Roman"/>
          <w:i/>
          <w:sz w:val="20"/>
          <w:szCs w:val="20"/>
        </w:rPr>
        <w:t xml:space="preserve">at Carnegie Council for Ethics in International Affairs </w:t>
      </w:r>
      <w:r w:rsidR="000A2968" w:rsidRPr="00D9583B">
        <w:rPr>
          <w:rFonts w:ascii="Times" w:hAnsi="Times" w:cs="Times New Roman"/>
          <w:i/>
          <w:sz w:val="20"/>
          <w:szCs w:val="20"/>
        </w:rPr>
        <w:t xml:space="preserve">on a </w:t>
      </w:r>
      <w:r w:rsidR="000A2968" w:rsidRPr="001A70DC">
        <w:rPr>
          <w:rFonts w:ascii="Times" w:hAnsi="Times" w:cs="Times New Roman"/>
          <w:i/>
          <w:sz w:val="20"/>
          <w:szCs w:val="20"/>
        </w:rPr>
        <w:t>variety of topics concerning Iranian politics</w:t>
      </w:r>
      <w:r w:rsidR="001A70DC">
        <w:rPr>
          <w:rFonts w:ascii="Times" w:hAnsi="Times" w:cs="Times New Roman"/>
          <w:i/>
          <w:sz w:val="20"/>
          <w:szCs w:val="20"/>
        </w:rPr>
        <w:t>.</w:t>
      </w:r>
      <w:r w:rsidR="000A2968">
        <w:rPr>
          <w:rFonts w:ascii="Times" w:hAnsi="Times" w:cs="Times New Roman"/>
          <w:i/>
          <w:sz w:val="20"/>
          <w:szCs w:val="20"/>
        </w:rPr>
        <w:t xml:space="preserve"> </w:t>
      </w:r>
      <w:r w:rsidR="00D9583B" w:rsidRPr="00D9583B">
        <w:rPr>
          <w:rFonts w:ascii="Times" w:hAnsi="Times" w:cs="Times New Roman"/>
          <w:i/>
          <w:sz w:val="20"/>
          <w:szCs w:val="20"/>
        </w:rPr>
        <w:t xml:space="preserve">At the time </w:t>
      </w:r>
      <w:r>
        <w:rPr>
          <w:rFonts w:ascii="Times" w:hAnsi="Times" w:cs="Times New Roman"/>
          <w:i/>
          <w:sz w:val="20"/>
          <w:szCs w:val="20"/>
        </w:rPr>
        <w:t xml:space="preserve">of the talk, </w:t>
      </w:r>
      <w:r w:rsidR="00D9583B" w:rsidRPr="00D9583B">
        <w:rPr>
          <w:rFonts w:ascii="Times" w:hAnsi="Times" w:cs="Times New Roman"/>
          <w:i/>
          <w:sz w:val="20"/>
          <w:szCs w:val="20"/>
        </w:rPr>
        <w:t xml:space="preserve">he was a senior advisor to the head of the Judiciary and secretary general of the High Council for Human Rights of the Islamic Republic of Iran. Previously, he has served as a </w:t>
      </w:r>
      <w:proofErr w:type="spellStart"/>
      <w:r w:rsidR="00D9583B" w:rsidRPr="00D9583B">
        <w:rPr>
          <w:rFonts w:ascii="Times" w:hAnsi="Times" w:cs="Times New Roman"/>
          <w:i/>
          <w:sz w:val="20"/>
          <w:szCs w:val="20"/>
        </w:rPr>
        <w:t>Majlis</w:t>
      </w:r>
      <w:proofErr w:type="spellEnd"/>
      <w:r w:rsidR="00D9583B" w:rsidRPr="00D9583B">
        <w:rPr>
          <w:rFonts w:ascii="Times" w:hAnsi="Times" w:cs="Times New Roman"/>
          <w:i/>
          <w:sz w:val="20"/>
          <w:szCs w:val="20"/>
        </w:rPr>
        <w:t xml:space="preserve"> representative (Member of Parliament), the director of </w:t>
      </w:r>
      <w:proofErr w:type="spellStart"/>
      <w:r w:rsidR="00D9583B" w:rsidRPr="00D9583B">
        <w:rPr>
          <w:rFonts w:ascii="Times" w:hAnsi="Times" w:cs="Times New Roman"/>
          <w:i/>
          <w:sz w:val="20"/>
          <w:szCs w:val="20"/>
        </w:rPr>
        <w:t>Majlis</w:t>
      </w:r>
      <w:proofErr w:type="spellEnd"/>
      <w:r w:rsidR="00D9583B" w:rsidRPr="00D9583B">
        <w:rPr>
          <w:rFonts w:ascii="Times" w:hAnsi="Times" w:cs="Times New Roman"/>
          <w:i/>
          <w:sz w:val="20"/>
          <w:szCs w:val="20"/>
        </w:rPr>
        <w:t xml:space="preserve"> Research Center, and a vice minister of Foreign Affairs.</w:t>
      </w:r>
      <w:r w:rsidR="00D9583B" w:rsidRPr="00D9583B">
        <w:rPr>
          <w:rFonts w:eastAsia="Times New Roman" w:cs="Times New Roman"/>
          <w:i/>
        </w:rPr>
        <w:t xml:space="preserve"> </w:t>
      </w:r>
      <w:r w:rsidR="00D9583B" w:rsidRPr="00D9583B">
        <w:rPr>
          <w:rFonts w:ascii="Times" w:hAnsi="Times" w:cs="Times New Roman"/>
          <w:i/>
          <w:sz w:val="20"/>
          <w:szCs w:val="20"/>
        </w:rPr>
        <w:t xml:space="preserve"> </w:t>
      </w:r>
      <w:r w:rsidR="00D9583B" w:rsidRPr="00D9583B">
        <w:rPr>
          <w:rFonts w:eastAsia="Times New Roman" w:cs="Times New Roman"/>
          <w:i/>
        </w:rPr>
        <w:t xml:space="preserve"> </w:t>
      </w:r>
      <w:r w:rsidR="00D9583B" w:rsidRPr="00D9583B">
        <w:rPr>
          <w:rFonts w:ascii="Times" w:hAnsi="Times" w:cs="Times New Roman"/>
          <w:i/>
          <w:sz w:val="20"/>
          <w:szCs w:val="20"/>
        </w:rPr>
        <w:t xml:space="preserve"> </w:t>
      </w:r>
    </w:p>
    <w:p w14:paraId="4D2680A2" w14:textId="2AF2D42C" w:rsidR="00D9583B" w:rsidRDefault="00D9583B" w:rsidP="00ED1096">
      <w:pPr>
        <w:spacing w:before="100" w:beforeAutospacing="1" w:after="100" w:afterAutospacing="1"/>
        <w:rPr>
          <w:rFonts w:ascii="Times" w:hAnsi="Times" w:cs="Times New Roman"/>
          <w:i/>
          <w:sz w:val="20"/>
          <w:szCs w:val="20"/>
        </w:rPr>
      </w:pPr>
      <w:r w:rsidRPr="00D9583B">
        <w:rPr>
          <w:rFonts w:ascii="Times" w:hAnsi="Times" w:cs="Times New Roman"/>
          <w:i/>
          <w:sz w:val="20"/>
          <w:szCs w:val="20"/>
        </w:rPr>
        <w:t xml:space="preserve">In the excerpt found below, </w:t>
      </w:r>
      <w:r w:rsidR="001A70DC" w:rsidRPr="001A70DC">
        <w:rPr>
          <w:rFonts w:ascii="Times" w:hAnsi="Times" w:cs="Times New Roman"/>
          <w:i/>
          <w:sz w:val="20"/>
          <w:szCs w:val="20"/>
        </w:rPr>
        <w:t xml:space="preserve">Mohammad </w:t>
      </w:r>
      <w:proofErr w:type="spellStart"/>
      <w:r w:rsidR="001A70DC" w:rsidRPr="001A70DC">
        <w:rPr>
          <w:rFonts w:ascii="Times" w:hAnsi="Times" w:cs="Times New Roman"/>
          <w:i/>
          <w:sz w:val="20"/>
          <w:szCs w:val="20"/>
        </w:rPr>
        <w:t>Javad</w:t>
      </w:r>
      <w:proofErr w:type="spellEnd"/>
      <w:r w:rsidR="001A70DC" w:rsidRPr="001A70DC">
        <w:rPr>
          <w:rFonts w:ascii="Times" w:hAnsi="Times" w:cs="Times New Roman"/>
          <w:i/>
          <w:sz w:val="20"/>
          <w:szCs w:val="20"/>
        </w:rPr>
        <w:t xml:space="preserve"> </w:t>
      </w:r>
      <w:proofErr w:type="spellStart"/>
      <w:r w:rsidR="001A70DC" w:rsidRPr="001A70DC">
        <w:rPr>
          <w:rFonts w:ascii="Times" w:hAnsi="Times" w:cs="Times New Roman"/>
          <w:i/>
          <w:sz w:val="20"/>
          <w:szCs w:val="20"/>
        </w:rPr>
        <w:t>Ardashir</w:t>
      </w:r>
      <w:proofErr w:type="spellEnd"/>
      <w:r w:rsidR="001A70DC" w:rsidRPr="001A70DC">
        <w:rPr>
          <w:rFonts w:ascii="Times" w:hAnsi="Times" w:cs="Times New Roman"/>
          <w:i/>
          <w:sz w:val="20"/>
          <w:szCs w:val="20"/>
        </w:rPr>
        <w:t xml:space="preserve"> </w:t>
      </w:r>
      <w:proofErr w:type="spellStart"/>
      <w:r w:rsidR="001A70DC" w:rsidRPr="001A70DC">
        <w:rPr>
          <w:rFonts w:ascii="Times" w:hAnsi="Times" w:cs="Times New Roman"/>
          <w:i/>
          <w:sz w:val="20"/>
          <w:szCs w:val="20"/>
        </w:rPr>
        <w:t>Larijan</w:t>
      </w:r>
      <w:r w:rsidR="001A70DC">
        <w:rPr>
          <w:rFonts w:ascii="Times" w:hAnsi="Times" w:cs="Times New Roman"/>
          <w:i/>
          <w:sz w:val="20"/>
          <w:szCs w:val="20"/>
        </w:rPr>
        <w:t>i</w:t>
      </w:r>
      <w:proofErr w:type="spellEnd"/>
      <w:r w:rsidR="001A70DC">
        <w:rPr>
          <w:rFonts w:ascii="Times" w:hAnsi="Times" w:cs="Times New Roman"/>
          <w:i/>
          <w:sz w:val="20"/>
          <w:szCs w:val="20"/>
        </w:rPr>
        <w:t xml:space="preserve"> </w:t>
      </w:r>
      <w:r w:rsidRPr="00D9583B">
        <w:rPr>
          <w:rFonts w:ascii="Times" w:hAnsi="Times" w:cs="Times New Roman"/>
          <w:i/>
          <w:sz w:val="20"/>
          <w:szCs w:val="20"/>
        </w:rPr>
        <w:t xml:space="preserve">explains why </w:t>
      </w:r>
      <w:r>
        <w:rPr>
          <w:rFonts w:ascii="Times" w:hAnsi="Times" w:cs="Times New Roman"/>
          <w:i/>
          <w:sz w:val="20"/>
          <w:szCs w:val="20"/>
        </w:rPr>
        <w:t xml:space="preserve">he views </w:t>
      </w:r>
      <w:r w:rsidRPr="00D9583B">
        <w:rPr>
          <w:rFonts w:ascii="Times" w:hAnsi="Times" w:cs="Times New Roman"/>
          <w:i/>
          <w:sz w:val="20"/>
          <w:szCs w:val="20"/>
        </w:rPr>
        <w:t>Iran's government as a "democratic structure based on Islamic rationality," and what exactly that means.</w:t>
      </w:r>
      <w:r>
        <w:rPr>
          <w:rFonts w:ascii="Times" w:hAnsi="Times" w:cs="Times New Roman"/>
          <w:i/>
          <w:sz w:val="20"/>
          <w:szCs w:val="20"/>
        </w:rPr>
        <w:t xml:space="preserve"> </w:t>
      </w:r>
      <w:r w:rsidR="001A70DC">
        <w:rPr>
          <w:rFonts w:ascii="Times" w:hAnsi="Times" w:cs="Times New Roman"/>
          <w:i/>
          <w:sz w:val="20"/>
          <w:szCs w:val="20"/>
        </w:rPr>
        <w:t xml:space="preserve">The full text of the talk can be found </w:t>
      </w:r>
      <w:hyperlink r:id="rId8" w:history="1">
        <w:r w:rsidR="001A70DC" w:rsidRPr="001A70DC">
          <w:rPr>
            <w:rStyle w:val="Hyperlink"/>
            <w:rFonts w:ascii="Times" w:hAnsi="Times" w:cs="Times New Roman"/>
            <w:i/>
            <w:sz w:val="20"/>
            <w:szCs w:val="20"/>
          </w:rPr>
          <w:t>here</w:t>
        </w:r>
      </w:hyperlink>
      <w:r w:rsidR="001A70DC">
        <w:rPr>
          <w:rFonts w:ascii="Times" w:hAnsi="Times" w:cs="Times New Roman"/>
          <w:i/>
          <w:sz w:val="20"/>
          <w:szCs w:val="20"/>
        </w:rPr>
        <w:t>.</w:t>
      </w:r>
      <w:r>
        <w:rPr>
          <w:rFonts w:ascii="Times" w:hAnsi="Times" w:cs="Times New Roman"/>
          <w:i/>
          <w:sz w:val="20"/>
          <w:szCs w:val="20"/>
        </w:rPr>
        <w:t xml:space="preserve"> </w:t>
      </w:r>
    </w:p>
    <w:p w14:paraId="59219407" w14:textId="11E496B0" w:rsidR="000A2968" w:rsidRPr="000A2968" w:rsidRDefault="00BC06BB" w:rsidP="000A2968">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b/>
          <w:sz w:val="20"/>
          <w:szCs w:val="20"/>
        </w:rPr>
      </w:pPr>
      <w:r>
        <w:rPr>
          <w:rFonts w:ascii="Times" w:hAnsi="Times" w:cs="Times New Roman"/>
          <w:b/>
          <w:sz w:val="20"/>
          <w:szCs w:val="20"/>
        </w:rPr>
        <w:t>Iran'</w:t>
      </w:r>
      <w:r w:rsidR="000A2968" w:rsidRPr="000A2968">
        <w:rPr>
          <w:rFonts w:ascii="Times" w:hAnsi="Times" w:cs="Times New Roman"/>
          <w:b/>
          <w:sz w:val="20"/>
          <w:szCs w:val="20"/>
        </w:rPr>
        <w:t xml:space="preserve">s </w:t>
      </w:r>
      <w:r>
        <w:rPr>
          <w:rFonts w:ascii="Times" w:hAnsi="Times" w:cs="Times New Roman"/>
          <w:b/>
          <w:sz w:val="20"/>
          <w:szCs w:val="20"/>
        </w:rPr>
        <w:t xml:space="preserve">Government </w:t>
      </w:r>
      <w:r w:rsidR="000747FE">
        <w:rPr>
          <w:rFonts w:ascii="Times" w:hAnsi="Times" w:cs="Times New Roman"/>
          <w:b/>
          <w:sz w:val="20"/>
          <w:szCs w:val="20"/>
        </w:rPr>
        <w:t xml:space="preserve">System </w:t>
      </w:r>
      <w:r>
        <w:rPr>
          <w:rFonts w:ascii="Times" w:hAnsi="Times" w:cs="Times New Roman"/>
          <w:b/>
          <w:sz w:val="20"/>
          <w:szCs w:val="20"/>
        </w:rPr>
        <w:t xml:space="preserve">as </w:t>
      </w:r>
      <w:r w:rsidR="000A2968" w:rsidRPr="000A2968">
        <w:rPr>
          <w:rFonts w:ascii="Times" w:hAnsi="Times" w:cs="Times New Roman"/>
          <w:b/>
          <w:sz w:val="20"/>
          <w:szCs w:val="20"/>
        </w:rPr>
        <w:t>a "Democratic Structure Based on Islamic Rationality"</w:t>
      </w:r>
    </w:p>
    <w:p w14:paraId="7838ADD3" w14:textId="60BE7155" w:rsidR="00ED1096" w:rsidRPr="00ED1096" w:rsidRDefault="00C17DDD" w:rsidP="000A2968">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Pr>
          <w:rFonts w:ascii="Times" w:hAnsi="Times" w:cs="Times New Roman"/>
          <w:sz w:val="20"/>
          <w:szCs w:val="20"/>
        </w:rPr>
        <w:t>"</w:t>
      </w:r>
      <w:r w:rsidR="00ED1096" w:rsidRPr="00B62AA8">
        <w:rPr>
          <w:rFonts w:ascii="Times" w:hAnsi="Times" w:cs="Times New Roman"/>
          <w:sz w:val="20"/>
          <w:szCs w:val="20"/>
        </w:rPr>
        <w:t>If you ask me what is the greatest achievement or the main task that we</w:t>
      </w:r>
      <w:r w:rsidR="00F56CDE">
        <w:rPr>
          <w:rFonts w:ascii="Times" w:hAnsi="Times" w:cs="Times New Roman"/>
          <w:sz w:val="20"/>
          <w:szCs w:val="20"/>
        </w:rPr>
        <w:t xml:space="preserve"> [the Iranian government</w:t>
      </w:r>
      <w:r w:rsidR="009C4A3A">
        <w:rPr>
          <w:rFonts w:ascii="Times" w:hAnsi="Times" w:cs="Times New Roman"/>
          <w:sz w:val="20"/>
          <w:szCs w:val="20"/>
        </w:rPr>
        <w:t xml:space="preserve"> have been</w:t>
      </w:r>
      <w:r w:rsidR="00F56CDE">
        <w:rPr>
          <w:rFonts w:ascii="Times" w:hAnsi="Times" w:cs="Times New Roman"/>
          <w:sz w:val="20"/>
          <w:szCs w:val="20"/>
        </w:rPr>
        <w:t>]</w:t>
      </w:r>
      <w:r w:rsidR="00ED1096" w:rsidRPr="00B62AA8">
        <w:rPr>
          <w:rFonts w:ascii="Times" w:hAnsi="Times" w:cs="Times New Roman"/>
          <w:sz w:val="20"/>
          <w:szCs w:val="20"/>
        </w:rPr>
        <w:t xml:space="preserve"> engaged in in the past three decades in Iran, it is not the great scientific achievements</w:t>
      </w:r>
      <w:r w:rsidR="00ED1096">
        <w:rPr>
          <w:rFonts w:ascii="Times" w:hAnsi="Times" w:cs="Times New Roman"/>
          <w:sz w:val="20"/>
          <w:szCs w:val="20"/>
        </w:rPr>
        <w:t xml:space="preserve"> [although] w</w:t>
      </w:r>
      <w:r w:rsidR="00ED1096" w:rsidRPr="00B62AA8">
        <w:rPr>
          <w:rFonts w:ascii="Times" w:hAnsi="Times" w:cs="Times New Roman"/>
          <w:sz w:val="20"/>
          <w:szCs w:val="20"/>
        </w:rPr>
        <w:t>e are one of the best in science and technology in the Middle East.</w:t>
      </w:r>
      <w:r w:rsidR="00ED1096">
        <w:rPr>
          <w:rFonts w:ascii="Times" w:hAnsi="Times" w:cs="Times New Roman"/>
          <w:sz w:val="20"/>
          <w:szCs w:val="20"/>
        </w:rPr>
        <w:t>..</w:t>
      </w:r>
      <w:r w:rsidR="00ED1096" w:rsidRPr="00ED1096">
        <w:rPr>
          <w:rFonts w:ascii="Times" w:hAnsi="Times" w:cs="Times New Roman"/>
          <w:sz w:val="20"/>
          <w:szCs w:val="20"/>
        </w:rPr>
        <w:t xml:space="preserve">Our main achievement is that we try to create a polity </w:t>
      </w:r>
      <w:r w:rsidR="00ED1096">
        <w:rPr>
          <w:rFonts w:ascii="Times" w:hAnsi="Times" w:cs="Times New Roman"/>
          <w:sz w:val="20"/>
          <w:szCs w:val="20"/>
        </w:rPr>
        <w:t xml:space="preserve">[political organization] </w:t>
      </w:r>
      <w:r w:rsidR="00ED1096" w:rsidRPr="00ED1096">
        <w:rPr>
          <w:rFonts w:ascii="Times" w:hAnsi="Times" w:cs="Times New Roman"/>
          <w:sz w:val="20"/>
          <w:szCs w:val="20"/>
        </w:rPr>
        <w:t xml:space="preserve">based on Islamic rationality, incorporating the democratic procedures which are practiced in the Western liberal system. We thought to ourselves that democracy is good, but </w:t>
      </w:r>
      <w:hyperlink r:id="rId9" w:history="1">
        <w:r w:rsidR="00ED1096" w:rsidRPr="004A1D7C">
          <w:rPr>
            <w:rStyle w:val="Hyperlink"/>
            <w:rFonts w:ascii="Times" w:hAnsi="Times" w:cs="Times New Roman"/>
            <w:sz w:val="20"/>
            <w:szCs w:val="20"/>
          </w:rPr>
          <w:t>secular liberalism,</w:t>
        </w:r>
      </w:hyperlink>
      <w:r w:rsidR="00ED1096" w:rsidRPr="00ED1096">
        <w:rPr>
          <w:rFonts w:ascii="Times" w:hAnsi="Times" w:cs="Times New Roman"/>
          <w:sz w:val="20"/>
          <w:szCs w:val="20"/>
        </w:rPr>
        <w:t xml:space="preserve"> we don't like it, so let us create a democratic structure based on Islamic rationality.</w:t>
      </w:r>
    </w:p>
    <w:p w14:paraId="31717D53" w14:textId="77777777" w:rsidR="00ED1096" w:rsidRPr="00ED1096" w:rsidRDefault="00ED1096" w:rsidP="000A2968">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ED1096">
        <w:rPr>
          <w:rFonts w:ascii="Times" w:hAnsi="Times" w:cs="Times New Roman"/>
          <w:sz w:val="20"/>
          <w:szCs w:val="20"/>
        </w:rPr>
        <w:t xml:space="preserve">The main assumption was that this is possible. The best way to prove something is possible, in the practical sense, is to make it possible. We had, before the </w:t>
      </w:r>
      <w:r w:rsidRPr="00ED1096">
        <w:rPr>
          <w:rFonts w:ascii="Times" w:hAnsi="Times" w:cs="Times New Roman"/>
          <w:sz w:val="20"/>
          <w:szCs w:val="20"/>
        </w:rPr>
        <w:fldChar w:fldCharType="begin"/>
      </w:r>
      <w:r w:rsidRPr="00ED1096">
        <w:rPr>
          <w:rFonts w:ascii="Times" w:hAnsi="Times" w:cs="Times New Roman"/>
          <w:sz w:val="20"/>
          <w:szCs w:val="20"/>
        </w:rPr>
        <w:instrText xml:space="preserve"> HYPERLINK "http://en.wikipedia.org/wiki/Iranian_Revolution" \t "_blank" </w:instrText>
      </w:r>
      <w:r w:rsidRPr="00ED1096">
        <w:rPr>
          <w:rFonts w:ascii="Times" w:hAnsi="Times" w:cs="Times New Roman"/>
          <w:sz w:val="20"/>
          <w:szCs w:val="20"/>
        </w:rPr>
      </w:r>
      <w:r w:rsidRPr="00ED1096">
        <w:rPr>
          <w:rFonts w:ascii="Times" w:hAnsi="Times" w:cs="Times New Roman"/>
          <w:sz w:val="20"/>
          <w:szCs w:val="20"/>
        </w:rPr>
        <w:fldChar w:fldCharType="separate"/>
      </w:r>
      <w:r w:rsidRPr="00ED1096">
        <w:rPr>
          <w:rFonts w:ascii="Times" w:hAnsi="Times" w:cs="Times New Roman"/>
          <w:color w:val="0000FF"/>
          <w:sz w:val="20"/>
          <w:szCs w:val="20"/>
          <w:u w:val="single"/>
        </w:rPr>
        <w:t>revolution</w:t>
      </w:r>
      <w:r w:rsidRPr="00ED1096">
        <w:rPr>
          <w:rFonts w:ascii="Times" w:hAnsi="Times" w:cs="Times New Roman"/>
          <w:sz w:val="20"/>
          <w:szCs w:val="20"/>
        </w:rPr>
        <w:fldChar w:fldCharType="end"/>
      </w:r>
      <w:r w:rsidRPr="00ED1096">
        <w:rPr>
          <w:rFonts w:ascii="Times" w:hAnsi="Times" w:cs="Times New Roman"/>
          <w:sz w:val="20"/>
          <w:szCs w:val="20"/>
        </w:rPr>
        <w:t>, a lot of discussion on the theoretical level of whether it is possible; whether democracy should be only liberal, only secular.</w:t>
      </w:r>
    </w:p>
    <w:p w14:paraId="69E1B4CA" w14:textId="77777777" w:rsidR="00ED1096" w:rsidRPr="00ED1096" w:rsidRDefault="00ED1096" w:rsidP="000A2968">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ED1096">
        <w:rPr>
          <w:rFonts w:ascii="Times" w:hAnsi="Times" w:cs="Times New Roman"/>
          <w:sz w:val="20"/>
          <w:szCs w:val="20"/>
        </w:rPr>
        <w:t xml:space="preserve">We went beyond that. We just started this practice. Our main experience, which we think is of utmost importance, is to create </w:t>
      </w:r>
      <w:r>
        <w:rPr>
          <w:rFonts w:ascii="Times" w:hAnsi="Times" w:cs="Times New Roman"/>
          <w:sz w:val="20"/>
          <w:szCs w:val="20"/>
        </w:rPr>
        <w:t>a polity which has a democratic</w:t>
      </w:r>
      <w:r w:rsidRPr="00ED1096">
        <w:rPr>
          <w:rFonts w:ascii="Times" w:hAnsi="Times" w:cs="Times New Roman"/>
          <w:sz w:val="20"/>
          <w:szCs w:val="20"/>
        </w:rPr>
        <w:t xml:space="preserve"> power structure. People are getting to power by lateral vote and coming down by lateral votes. Main decisions are based on the vote of the people. But it is different from Western experience, in the sense that it is not liberal. It is a democracy based on Islamic rationality.</w:t>
      </w:r>
    </w:p>
    <w:p w14:paraId="12E188D8" w14:textId="77777777" w:rsidR="009C4A3A" w:rsidRDefault="00ED1096" w:rsidP="000A2968">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Pr>
          <w:rFonts w:ascii="Times" w:hAnsi="Times" w:cs="Times New Roman"/>
          <w:sz w:val="20"/>
          <w:szCs w:val="20"/>
        </w:rPr>
        <w:t>...[</w:t>
      </w:r>
      <w:proofErr w:type="gramStart"/>
      <w:r>
        <w:rPr>
          <w:rFonts w:ascii="Times" w:hAnsi="Times" w:cs="Times New Roman"/>
          <w:sz w:val="20"/>
          <w:szCs w:val="20"/>
        </w:rPr>
        <w:t>I]</w:t>
      </w:r>
      <w:r w:rsidRPr="00ED1096">
        <w:rPr>
          <w:rFonts w:ascii="Times" w:hAnsi="Times" w:cs="Times New Roman"/>
          <w:sz w:val="20"/>
          <w:szCs w:val="20"/>
        </w:rPr>
        <w:t>f</w:t>
      </w:r>
      <w:proofErr w:type="gramEnd"/>
      <w:r w:rsidRPr="00ED1096">
        <w:rPr>
          <w:rFonts w:ascii="Times" w:hAnsi="Times" w:cs="Times New Roman"/>
          <w:sz w:val="20"/>
          <w:szCs w:val="20"/>
        </w:rPr>
        <w:t xml:space="preserve"> we say that our government is </w:t>
      </w:r>
      <w:r w:rsidRPr="00ED1096">
        <w:rPr>
          <w:rFonts w:ascii="Times" w:hAnsi="Times" w:cs="Times New Roman"/>
          <w:sz w:val="20"/>
          <w:szCs w:val="20"/>
        </w:rPr>
        <w:fldChar w:fldCharType="begin"/>
      </w:r>
      <w:r w:rsidRPr="00ED1096">
        <w:rPr>
          <w:rFonts w:ascii="Times" w:hAnsi="Times" w:cs="Times New Roman"/>
          <w:sz w:val="20"/>
          <w:szCs w:val="20"/>
        </w:rPr>
        <w:instrText xml:space="preserve"> HYPERLINK "http://en.wikipedia.org/wiki/Islam" \t "_blank" </w:instrText>
      </w:r>
      <w:r w:rsidRPr="00ED1096">
        <w:rPr>
          <w:rFonts w:ascii="Times" w:hAnsi="Times" w:cs="Times New Roman"/>
          <w:sz w:val="20"/>
          <w:szCs w:val="20"/>
        </w:rPr>
      </w:r>
      <w:r w:rsidRPr="00ED1096">
        <w:rPr>
          <w:rFonts w:ascii="Times" w:hAnsi="Times" w:cs="Times New Roman"/>
          <w:sz w:val="20"/>
          <w:szCs w:val="20"/>
        </w:rPr>
        <w:fldChar w:fldCharType="separate"/>
      </w:r>
      <w:r w:rsidRPr="00ED1096">
        <w:rPr>
          <w:rFonts w:ascii="Times" w:hAnsi="Times" w:cs="Times New Roman"/>
          <w:color w:val="0000FF"/>
          <w:sz w:val="20"/>
          <w:szCs w:val="20"/>
          <w:u w:val="single"/>
        </w:rPr>
        <w:t>Islamic</w:t>
      </w:r>
      <w:r w:rsidRPr="00ED1096">
        <w:rPr>
          <w:rFonts w:ascii="Times" w:hAnsi="Times" w:cs="Times New Roman"/>
          <w:sz w:val="20"/>
          <w:szCs w:val="20"/>
        </w:rPr>
        <w:fldChar w:fldCharType="end"/>
      </w:r>
      <w:r w:rsidRPr="00ED1096">
        <w:rPr>
          <w:rFonts w:ascii="Times" w:hAnsi="Times" w:cs="Times New Roman"/>
          <w:sz w:val="20"/>
          <w:szCs w:val="20"/>
        </w:rPr>
        <w:t>, it means that it is a theocracy based on frozen text; take it or leave it. This is not Islamic rationality.</w:t>
      </w:r>
      <w:r>
        <w:rPr>
          <w:rFonts w:ascii="Times" w:hAnsi="Times" w:cs="Times New Roman"/>
          <w:sz w:val="20"/>
          <w:szCs w:val="20"/>
        </w:rPr>
        <w:t xml:space="preserve"> </w:t>
      </w:r>
      <w:r w:rsidRPr="00ED1096">
        <w:rPr>
          <w:rFonts w:ascii="Times" w:hAnsi="Times" w:cs="Times New Roman"/>
          <w:sz w:val="20"/>
          <w:szCs w:val="20"/>
        </w:rPr>
        <w:t>Islamic rationality means a rational structure stemming from ingredients that basic</w:t>
      </w:r>
      <w:r>
        <w:rPr>
          <w:rFonts w:ascii="Times" w:hAnsi="Times" w:cs="Times New Roman"/>
          <w:sz w:val="20"/>
          <w:szCs w:val="20"/>
        </w:rPr>
        <w:t>ally has Islam and other needs.</w:t>
      </w:r>
    </w:p>
    <w:p w14:paraId="714B89AD" w14:textId="77777777" w:rsidR="00ED1096" w:rsidRPr="00ED1096" w:rsidRDefault="00ED1096" w:rsidP="000A2968">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Pr>
          <w:rFonts w:ascii="Times" w:hAnsi="Times" w:cs="Times New Roman"/>
          <w:sz w:val="20"/>
          <w:szCs w:val="20"/>
        </w:rPr>
        <w:t>...</w:t>
      </w:r>
      <w:r w:rsidRPr="00ED1096">
        <w:rPr>
          <w:rFonts w:ascii="Times" w:hAnsi="Times" w:cs="Times New Roman"/>
          <w:sz w:val="20"/>
          <w:szCs w:val="20"/>
        </w:rPr>
        <w:t xml:space="preserve">We see ourselves as masterminds of this experience. It is intellectual, it is cultural, and it is political. We see that in other parts of the Islamic world, especially recently in the Middle East, there are </w:t>
      </w:r>
      <w:r w:rsidRPr="00ED1096">
        <w:rPr>
          <w:rFonts w:ascii="Times" w:hAnsi="Times" w:cs="Times New Roman"/>
          <w:sz w:val="20"/>
          <w:szCs w:val="20"/>
        </w:rPr>
        <w:fldChar w:fldCharType="begin"/>
      </w:r>
      <w:r w:rsidRPr="00ED1096">
        <w:rPr>
          <w:rFonts w:ascii="Times" w:hAnsi="Times" w:cs="Times New Roman"/>
          <w:sz w:val="20"/>
          <w:szCs w:val="20"/>
        </w:rPr>
        <w:instrText xml:space="preserve"> HYPERLINK "http://en.wikipedia.org/wiki/Arab_spring" \t "_blank" </w:instrText>
      </w:r>
      <w:r w:rsidRPr="00ED1096">
        <w:rPr>
          <w:rFonts w:ascii="Times" w:hAnsi="Times" w:cs="Times New Roman"/>
          <w:sz w:val="20"/>
          <w:szCs w:val="20"/>
        </w:rPr>
      </w:r>
      <w:r w:rsidRPr="00ED1096">
        <w:rPr>
          <w:rFonts w:ascii="Times" w:hAnsi="Times" w:cs="Times New Roman"/>
          <w:sz w:val="20"/>
          <w:szCs w:val="20"/>
        </w:rPr>
        <w:fldChar w:fldCharType="separate"/>
      </w:r>
      <w:r w:rsidRPr="00ED1096">
        <w:rPr>
          <w:rFonts w:ascii="Times" w:hAnsi="Times" w:cs="Times New Roman"/>
          <w:color w:val="0000FF"/>
          <w:sz w:val="20"/>
          <w:szCs w:val="20"/>
          <w:u w:val="single"/>
        </w:rPr>
        <w:t>movements</w:t>
      </w:r>
      <w:r w:rsidRPr="00ED1096">
        <w:rPr>
          <w:rFonts w:ascii="Times" w:hAnsi="Times" w:cs="Times New Roman"/>
          <w:sz w:val="20"/>
          <w:szCs w:val="20"/>
        </w:rPr>
        <w:fldChar w:fldCharType="end"/>
      </w:r>
      <w:r>
        <w:rPr>
          <w:rFonts w:ascii="Times" w:hAnsi="Times" w:cs="Times New Roman"/>
          <w:sz w:val="20"/>
          <w:szCs w:val="20"/>
        </w:rPr>
        <w:t xml:space="preserve"> [Arab Spring of 2011]</w:t>
      </w:r>
      <w:r w:rsidRPr="00ED1096">
        <w:rPr>
          <w:rFonts w:ascii="Times" w:hAnsi="Times" w:cs="Times New Roman"/>
          <w:sz w:val="20"/>
          <w:szCs w:val="20"/>
        </w:rPr>
        <w:t>. In our view, these are very good movements in the sense that they are moving toward what we thought before—that in order to be democratic, we don't have to be Western.</w:t>
      </w:r>
    </w:p>
    <w:p w14:paraId="79EDAF6D" w14:textId="050EB900" w:rsidR="00ED1096" w:rsidRPr="00ED1096" w:rsidRDefault="00ED1096" w:rsidP="000A2968">
      <w:pPr>
        <w:pBdr>
          <w:top w:val="single" w:sz="4" w:space="1" w:color="auto"/>
          <w:left w:val="single" w:sz="4" w:space="4" w:color="auto"/>
          <w:bottom w:val="single" w:sz="4" w:space="1" w:color="auto"/>
          <w:right w:val="single" w:sz="4" w:space="4" w:color="auto"/>
        </w:pBdr>
        <w:spacing w:before="100" w:beforeAutospacing="1" w:after="100" w:afterAutospacing="1"/>
        <w:rPr>
          <w:rFonts w:ascii="Times" w:hAnsi="Times" w:cs="Times New Roman"/>
          <w:sz w:val="20"/>
          <w:szCs w:val="20"/>
        </w:rPr>
      </w:pPr>
      <w:r w:rsidRPr="00ED1096">
        <w:rPr>
          <w:rFonts w:ascii="Times" w:hAnsi="Times" w:cs="Times New Roman"/>
          <w:sz w:val="20"/>
          <w:szCs w:val="20"/>
        </w:rPr>
        <w:t xml:space="preserve">We could be democratic </w:t>
      </w:r>
      <w:r w:rsidR="00F56CDE">
        <w:rPr>
          <w:rFonts w:ascii="Times" w:hAnsi="Times" w:cs="Times New Roman"/>
          <w:sz w:val="20"/>
          <w:szCs w:val="20"/>
        </w:rPr>
        <w:t xml:space="preserve">[while] </w:t>
      </w:r>
      <w:r w:rsidRPr="00ED1096">
        <w:rPr>
          <w:rFonts w:ascii="Times" w:hAnsi="Times" w:cs="Times New Roman"/>
          <w:sz w:val="20"/>
          <w:szCs w:val="20"/>
        </w:rPr>
        <w:t>still enjoying a lot of things from our indigenous culture. Culture is not frozen things from museums and paintings or music or things like that. Culture in this sense is the engine of daily life and the way that we judge, that we understand.</w:t>
      </w:r>
      <w:r w:rsidR="00C17DDD">
        <w:rPr>
          <w:rFonts w:ascii="Times" w:hAnsi="Times" w:cs="Times New Roman"/>
          <w:sz w:val="20"/>
          <w:szCs w:val="20"/>
        </w:rPr>
        <w:t>"</w:t>
      </w:r>
    </w:p>
    <w:p w14:paraId="2E6FD2EC" w14:textId="77777777" w:rsidR="00766FAC" w:rsidRDefault="00766FAC">
      <w:bookmarkStart w:id="0" w:name="_GoBack"/>
      <w:bookmarkEnd w:id="0"/>
    </w:p>
    <w:sectPr w:rsidR="00766FAC" w:rsidSect="00766FAC">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F8D7A" w14:textId="77777777" w:rsidR="00C17DDD" w:rsidRDefault="00C17DDD" w:rsidP="000A2968">
      <w:r>
        <w:separator/>
      </w:r>
    </w:p>
  </w:endnote>
  <w:endnote w:type="continuationSeparator" w:id="0">
    <w:p w14:paraId="4AA90BD5" w14:textId="77777777" w:rsidR="00C17DDD" w:rsidRDefault="00C17DDD" w:rsidP="000A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B77FC" w14:textId="77777777" w:rsidR="00C17DDD" w:rsidRDefault="00C17DDD" w:rsidP="000A2968">
      <w:r>
        <w:separator/>
      </w:r>
    </w:p>
  </w:footnote>
  <w:footnote w:type="continuationSeparator" w:id="0">
    <w:p w14:paraId="546EDE49" w14:textId="77777777" w:rsidR="00C17DDD" w:rsidRDefault="00C17DDD" w:rsidP="000A29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363C0" w14:textId="77777777" w:rsidR="00C17DDD" w:rsidRPr="000A2968" w:rsidRDefault="00C17DDD">
    <w:pPr>
      <w:pStyle w:val="Header"/>
      <w:rPr>
        <w:sz w:val="16"/>
        <w:szCs w:val="16"/>
      </w:rPr>
    </w:pPr>
    <w:r w:rsidRPr="000A2968">
      <w:rPr>
        <w:sz w:val="16"/>
        <w:szCs w:val="16"/>
      </w:rPr>
      <w:t>Carnegie Council for Ethics in International Affairs, Summer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96"/>
    <w:rsid w:val="000747FE"/>
    <w:rsid w:val="000A2968"/>
    <w:rsid w:val="000F3087"/>
    <w:rsid w:val="001A70DC"/>
    <w:rsid w:val="004A1D7C"/>
    <w:rsid w:val="00766FAC"/>
    <w:rsid w:val="009C4A3A"/>
    <w:rsid w:val="00BC06BB"/>
    <w:rsid w:val="00C17DDD"/>
    <w:rsid w:val="00D9583B"/>
    <w:rsid w:val="00DB3197"/>
    <w:rsid w:val="00ED1096"/>
    <w:rsid w:val="00F5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7BA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96"/>
  </w:style>
  <w:style w:type="paragraph" w:styleId="Heading1">
    <w:name w:val="heading 1"/>
    <w:basedOn w:val="Normal"/>
    <w:link w:val="Heading1Char"/>
    <w:uiPriority w:val="9"/>
    <w:qFormat/>
    <w:rsid w:val="00D9583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3B"/>
    <w:rPr>
      <w:rFonts w:ascii="Times" w:hAnsi="Times"/>
      <w:b/>
      <w:bCs/>
      <w:kern w:val="36"/>
      <w:sz w:val="48"/>
      <w:szCs w:val="48"/>
    </w:rPr>
  </w:style>
  <w:style w:type="character" w:styleId="Hyperlink">
    <w:name w:val="Hyperlink"/>
    <w:basedOn w:val="DefaultParagraphFont"/>
    <w:uiPriority w:val="99"/>
    <w:unhideWhenUsed/>
    <w:rsid w:val="00D9583B"/>
    <w:rPr>
      <w:color w:val="0000FF" w:themeColor="hyperlink"/>
      <w:u w:val="single"/>
    </w:rPr>
  </w:style>
  <w:style w:type="paragraph" w:styleId="Header">
    <w:name w:val="header"/>
    <w:basedOn w:val="Normal"/>
    <w:link w:val="HeaderChar"/>
    <w:uiPriority w:val="99"/>
    <w:unhideWhenUsed/>
    <w:rsid w:val="000A2968"/>
    <w:pPr>
      <w:tabs>
        <w:tab w:val="center" w:pos="4320"/>
        <w:tab w:val="right" w:pos="8640"/>
      </w:tabs>
    </w:pPr>
  </w:style>
  <w:style w:type="character" w:customStyle="1" w:styleId="HeaderChar">
    <w:name w:val="Header Char"/>
    <w:basedOn w:val="DefaultParagraphFont"/>
    <w:link w:val="Header"/>
    <w:uiPriority w:val="99"/>
    <w:rsid w:val="000A2968"/>
  </w:style>
  <w:style w:type="paragraph" w:styleId="Footer">
    <w:name w:val="footer"/>
    <w:basedOn w:val="Normal"/>
    <w:link w:val="FooterChar"/>
    <w:uiPriority w:val="99"/>
    <w:unhideWhenUsed/>
    <w:rsid w:val="000A2968"/>
    <w:pPr>
      <w:tabs>
        <w:tab w:val="center" w:pos="4320"/>
        <w:tab w:val="right" w:pos="8640"/>
      </w:tabs>
    </w:pPr>
  </w:style>
  <w:style w:type="character" w:customStyle="1" w:styleId="FooterChar">
    <w:name w:val="Footer Char"/>
    <w:basedOn w:val="DefaultParagraphFont"/>
    <w:link w:val="Footer"/>
    <w:uiPriority w:val="99"/>
    <w:rsid w:val="000A29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96"/>
  </w:style>
  <w:style w:type="paragraph" w:styleId="Heading1">
    <w:name w:val="heading 1"/>
    <w:basedOn w:val="Normal"/>
    <w:link w:val="Heading1Char"/>
    <w:uiPriority w:val="9"/>
    <w:qFormat/>
    <w:rsid w:val="00D9583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3B"/>
    <w:rPr>
      <w:rFonts w:ascii="Times" w:hAnsi="Times"/>
      <w:b/>
      <w:bCs/>
      <w:kern w:val="36"/>
      <w:sz w:val="48"/>
      <w:szCs w:val="48"/>
    </w:rPr>
  </w:style>
  <w:style w:type="character" w:styleId="Hyperlink">
    <w:name w:val="Hyperlink"/>
    <w:basedOn w:val="DefaultParagraphFont"/>
    <w:uiPriority w:val="99"/>
    <w:unhideWhenUsed/>
    <w:rsid w:val="00D9583B"/>
    <w:rPr>
      <w:color w:val="0000FF" w:themeColor="hyperlink"/>
      <w:u w:val="single"/>
    </w:rPr>
  </w:style>
  <w:style w:type="paragraph" w:styleId="Header">
    <w:name w:val="header"/>
    <w:basedOn w:val="Normal"/>
    <w:link w:val="HeaderChar"/>
    <w:uiPriority w:val="99"/>
    <w:unhideWhenUsed/>
    <w:rsid w:val="000A2968"/>
    <w:pPr>
      <w:tabs>
        <w:tab w:val="center" w:pos="4320"/>
        <w:tab w:val="right" w:pos="8640"/>
      </w:tabs>
    </w:pPr>
  </w:style>
  <w:style w:type="character" w:customStyle="1" w:styleId="HeaderChar">
    <w:name w:val="Header Char"/>
    <w:basedOn w:val="DefaultParagraphFont"/>
    <w:link w:val="Header"/>
    <w:uiPriority w:val="99"/>
    <w:rsid w:val="000A2968"/>
  </w:style>
  <w:style w:type="paragraph" w:styleId="Footer">
    <w:name w:val="footer"/>
    <w:basedOn w:val="Normal"/>
    <w:link w:val="FooterChar"/>
    <w:uiPriority w:val="99"/>
    <w:unhideWhenUsed/>
    <w:rsid w:val="000A2968"/>
    <w:pPr>
      <w:tabs>
        <w:tab w:val="center" w:pos="4320"/>
        <w:tab w:val="right" w:pos="8640"/>
      </w:tabs>
    </w:pPr>
  </w:style>
  <w:style w:type="character" w:customStyle="1" w:styleId="FooterChar">
    <w:name w:val="Footer Char"/>
    <w:basedOn w:val="DefaultParagraphFont"/>
    <w:link w:val="Footer"/>
    <w:uiPriority w:val="99"/>
    <w:rsid w:val="000A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63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arnegiecouncil.org/people/mohammad-javad-ardashir-larijani" TargetMode="External"/><Relationship Id="rId8" Type="http://schemas.openxmlformats.org/officeDocument/2006/relationships/hyperlink" Target="https://www.carnegiecouncil.org/studio/multimedia/20111115-report-from-iran" TargetMode="External"/><Relationship Id="rId9" Type="http://schemas.openxmlformats.org/officeDocument/2006/relationships/hyperlink" Target="https://en.wikipedia.org/wiki/Secular_liberalis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3069</Characters>
  <Application>Microsoft Macintosh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2</cp:revision>
  <dcterms:created xsi:type="dcterms:W3CDTF">2017-07-28T18:57:00Z</dcterms:created>
  <dcterms:modified xsi:type="dcterms:W3CDTF">2017-07-28T18:57:00Z</dcterms:modified>
</cp:coreProperties>
</file>